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727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一．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</w:rPr>
        <w:t>网络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</w:rPr>
        <w:t>试流程</w:t>
      </w:r>
    </w:p>
    <w:p w14:paraId="2C55F8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）面试前，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试秘书会与考生建立联系，根据需要进行网络会议的功能演练，并检查考生的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试环境。请考生务必开通添加微信的手机号码搜索功能或保持手机畅通。</w:t>
      </w:r>
    </w:p>
    <w:p w14:paraId="551D1A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）当天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试开始前，秘书会统一通知所有考生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试会议号以及随机的面试顺序。面试开始后，由秘书依次通知考生进入会场。一般会在前一考生面试时提醒下一考生候考。</w:t>
      </w:r>
    </w:p>
    <w:p w14:paraId="5EF7D8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）考生进入会场后，秘书要求考生对面试房间环境进行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360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度展示，并向评委展示身份证，调整取景位置，图像要露出双耳朵和双手。面试桌面保持洁净，不得有书籍资料等物品，面试房间内不得有考生本人以外的其他人员，也不得对面试过程进行录音录像。面试中不得阅读或查询资料。</w:t>
      </w:r>
    </w:p>
    <w:p w14:paraId="22D43A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）面试题目由考生抽取，抽取后不可更换，且已使用的题目不放回。</w:t>
      </w:r>
    </w:p>
    <w:p w14:paraId="589C75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）评委宣布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试结束后，要求考生离开会场。离开会场后，考生不得再次返回会场，也不得将会议号和考题等泄露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他人，否则视为违纪，取消录取资格。</w:t>
      </w:r>
    </w:p>
    <w:p w14:paraId="2410A7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二．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</w:rPr>
        <w:t>网络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面试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</w:rPr>
        <w:t>平台及环境要求</w:t>
      </w:r>
    </w:p>
    <w:p w14:paraId="1A3D5D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请考生提前按要求准备好双机位（正面机位和斜后方机位）所需软硬件设备，在设备上下载安装好“腾讯会议”及微信软件，请考生务必开通添加微信的手机号码搜索功能或保持手机畅通，以保证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试和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试前演练正常进行。</w:t>
      </w:r>
    </w:p>
    <w:p w14:paraId="357070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须备有独立安静、整洁的房间。除复试要求的设备和物品外，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试场所考生座位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1.5m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范围内不得存放任何书刊、报纸、资料、电子设备等。考生须独自参加网络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试，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试期间严禁他人进入面试房间。</w:t>
      </w:r>
    </w:p>
    <w:p w14:paraId="6F2F40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须具备有线宽带、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WIFI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、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4G/5G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网络等两种以上网络条件，要提前测试网络环境，确保网络信号良好且能满足复试要求。</w:t>
      </w:r>
    </w:p>
    <w:p w14:paraId="4405B3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须备有支持双机位模式的电脑或智能手机，一台设备（第一机位）从考生正面拍摄，放置在距离本人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30cm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处，用于和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试教师及工作人员交流，另一台设备（第二机位）从考生侧后方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45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°的位置拍摄，距离本人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30cm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处拍摄，用于监控考生所处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试环境，以上设备均要求带摄像头和外放音频，此外还需准备手机支架。</w:t>
      </w:r>
    </w:p>
    <w:p w14:paraId="3D4863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考生面试时正对摄像头保持坐姿端正，双手和头部完全呈现在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试专家可见画面中，不得佩戴口罩，保证面部清晰可见，头发不可遮挡耳朵，不得佩戴耳机和耳饰。</w:t>
      </w:r>
    </w:p>
    <w:p w14:paraId="2BB106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5.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要求“双机位”两台设备中至少有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台设备可移动，以便在开考前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360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°旋转查看四周环境。</w:t>
      </w:r>
    </w:p>
    <w:p w14:paraId="0E8C0C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0"/>
          <w:sz w:val="24"/>
          <w:szCs w:val="24"/>
        </w:rPr>
        <w:t>6.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考生提前测试设备和网络，须保证设备电量充足、网络连接正常。考试进行中须关闭设备录屏、音乐、闹钟等可能影响正常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试的应用程序。请考生提前按学院要求做好准备，并在提前开展的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试演练过程中配合测试。如有困难，及时向学院反映，做好沟通。</w:t>
      </w:r>
    </w:p>
    <w:p w14:paraId="0D2555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  <w:t>双机位效果图如下：</w:t>
      </w:r>
    </w:p>
    <w:p w14:paraId="0F474D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</w:rPr>
        <w:drawing>
          <wp:inline distT="0" distB="0" distL="114300" distR="114300">
            <wp:extent cx="3190875" cy="2543175"/>
            <wp:effectExtent l="0" t="0" r="9525" b="19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11D10"/>
    <w:rsid w:val="1A320B1A"/>
    <w:rsid w:val="377776C2"/>
    <w:rsid w:val="6F30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1012</Words>
  <Characters>1039</Characters>
  <Lines>0</Lines>
  <Paragraphs>0</Paragraphs>
  <TotalTime>1</TotalTime>
  <ScaleCrop>false</ScaleCrop>
  <LinksUpToDate>false</LinksUpToDate>
  <CharactersWithSpaces>1039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2026-09-10T05:18:00Z</dcterms:created>
  <dc:creator>Administrator</dc:creator>
  <cp:lastModifiedBy>平地木</cp:lastModifiedBy>
  <dcterms:modified xsi:type="dcterms:W3CDTF">2026-09-10T05:31:19Z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eyJoZGlkIjoiYTkzYTY3MmQwYjNmNTk4YzA2MjIyOTczZGI5OGVkYmIiLCJ1c2VySWQiOiIzMTQxNTEzMzIifQ==</vt:lpwstr>
  </property>
  <property fmtid="{D5CDD505-2E9C-101B-9397-08002B2CF9AE}" pid="4" name="ICV">
    <vt:lpwstr>2B497084842C4EB19F6BD5C21F6CD808_12</vt:lpwstr>
  </property>
</Properties>
</file>